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60C" w:rsidRPr="003463FE" w:rsidRDefault="0098760C" w:rsidP="0098760C">
      <w:pPr>
        <w:tabs>
          <w:tab w:val="left" w:pos="900"/>
        </w:tabs>
        <w:autoSpaceDE w:val="0"/>
        <w:autoSpaceDN w:val="0"/>
        <w:adjustRightInd w:val="0"/>
        <w:spacing w:line="245" w:lineRule="auto"/>
        <w:jc w:val="center"/>
        <w:rPr>
          <w:b/>
          <w:sz w:val="28"/>
          <w:szCs w:val="28"/>
        </w:rPr>
      </w:pPr>
      <w:r w:rsidRPr="003463FE">
        <w:rPr>
          <w:b/>
          <w:sz w:val="28"/>
          <w:szCs w:val="28"/>
        </w:rPr>
        <w:t xml:space="preserve">ДОГОВОР ОБ ОРГАНИЗАЦИИ ОБУЧЕНИЯ </w:t>
      </w:r>
    </w:p>
    <w:p w:rsidR="0098760C" w:rsidRPr="003463FE" w:rsidRDefault="0098760C" w:rsidP="0098760C">
      <w:pPr>
        <w:tabs>
          <w:tab w:val="left" w:pos="900"/>
        </w:tabs>
        <w:autoSpaceDE w:val="0"/>
        <w:autoSpaceDN w:val="0"/>
        <w:adjustRightInd w:val="0"/>
        <w:spacing w:line="245" w:lineRule="auto"/>
        <w:jc w:val="center"/>
        <w:rPr>
          <w:b/>
          <w:sz w:val="28"/>
          <w:szCs w:val="28"/>
        </w:rPr>
      </w:pPr>
      <w:r w:rsidRPr="003463FE">
        <w:rPr>
          <w:b/>
          <w:sz w:val="28"/>
          <w:szCs w:val="28"/>
        </w:rPr>
        <w:t xml:space="preserve">В РЕСУРСНОМ ЦЕНТРЕ </w:t>
      </w:r>
    </w:p>
    <w:p w:rsidR="0098760C" w:rsidRPr="003463FE" w:rsidRDefault="0098760C" w:rsidP="0098760C">
      <w:pPr>
        <w:tabs>
          <w:tab w:val="left" w:pos="3780"/>
          <w:tab w:val="left" w:pos="5940"/>
        </w:tabs>
        <w:spacing w:line="245" w:lineRule="auto"/>
        <w:jc w:val="both"/>
        <w:rPr>
          <w:sz w:val="28"/>
          <w:szCs w:val="28"/>
        </w:rPr>
      </w:pPr>
    </w:p>
    <w:p w:rsidR="0098760C" w:rsidRPr="003463FE" w:rsidRDefault="00353693" w:rsidP="0098760C">
      <w:pPr>
        <w:tabs>
          <w:tab w:val="left" w:pos="3780"/>
          <w:tab w:val="left" w:pos="5940"/>
        </w:tabs>
        <w:spacing w:line="245" w:lineRule="auto"/>
        <w:jc w:val="both"/>
        <w:rPr>
          <w:sz w:val="28"/>
          <w:szCs w:val="28"/>
        </w:rPr>
      </w:pPr>
      <w:r w:rsidRPr="002E7048">
        <w:rPr>
          <w:sz w:val="28"/>
          <w:szCs w:val="28"/>
          <w:highlight w:val="yellow"/>
        </w:rPr>
        <w:t>24 сентября</w:t>
      </w:r>
      <w:r w:rsidR="0098760C" w:rsidRPr="002E7048">
        <w:rPr>
          <w:sz w:val="28"/>
          <w:szCs w:val="28"/>
          <w:highlight w:val="yellow"/>
        </w:rPr>
        <w:t xml:space="preserve"> 20</w:t>
      </w:r>
      <w:r w:rsidR="00900D5F">
        <w:rPr>
          <w:sz w:val="28"/>
          <w:szCs w:val="28"/>
          <w:highlight w:val="yellow"/>
        </w:rPr>
        <w:t>2</w:t>
      </w:r>
      <w:r w:rsidR="00900D5F" w:rsidRPr="002C1ADF">
        <w:rPr>
          <w:sz w:val="28"/>
          <w:szCs w:val="28"/>
          <w:highlight w:val="yellow"/>
        </w:rPr>
        <w:t>1</w:t>
      </w:r>
      <w:r w:rsidR="0098760C" w:rsidRPr="002E7048">
        <w:rPr>
          <w:sz w:val="28"/>
          <w:szCs w:val="28"/>
          <w:highlight w:val="yellow"/>
        </w:rPr>
        <w:t>г.</w:t>
      </w:r>
      <w:r w:rsidR="0098760C" w:rsidRPr="003463FE">
        <w:rPr>
          <w:sz w:val="28"/>
          <w:szCs w:val="28"/>
        </w:rPr>
        <w:t xml:space="preserve"> </w:t>
      </w:r>
      <w:r w:rsidR="0098760C" w:rsidRPr="003463FE">
        <w:rPr>
          <w:sz w:val="28"/>
          <w:szCs w:val="28"/>
        </w:rPr>
        <w:tab/>
        <w:t xml:space="preserve">г. </w:t>
      </w:r>
      <w:r>
        <w:rPr>
          <w:sz w:val="28"/>
          <w:szCs w:val="28"/>
        </w:rPr>
        <w:t>Минск</w:t>
      </w:r>
      <w:r w:rsidR="0098760C" w:rsidRPr="003463FE">
        <w:rPr>
          <w:sz w:val="28"/>
          <w:szCs w:val="28"/>
        </w:rPr>
        <w:t xml:space="preserve"> </w:t>
      </w:r>
      <w:r w:rsidR="0098760C" w:rsidRPr="003463FE">
        <w:rPr>
          <w:sz w:val="28"/>
          <w:szCs w:val="28"/>
        </w:rPr>
        <w:tab/>
        <w:t>№ ______</w:t>
      </w:r>
    </w:p>
    <w:p w:rsidR="0098760C" w:rsidRPr="00BA1C09" w:rsidRDefault="0098760C" w:rsidP="0098760C">
      <w:pPr>
        <w:spacing w:line="245" w:lineRule="auto"/>
        <w:ind w:left="3545"/>
        <w:rPr>
          <w:sz w:val="24"/>
          <w:szCs w:val="24"/>
        </w:rPr>
      </w:pPr>
      <w:r w:rsidRPr="00BA1C09">
        <w:rPr>
          <w:sz w:val="24"/>
          <w:szCs w:val="24"/>
        </w:rPr>
        <w:t xml:space="preserve">         (место заключения договора)</w:t>
      </w:r>
    </w:p>
    <w:p w:rsidR="0098760C" w:rsidRPr="00773D4F" w:rsidRDefault="00353693" w:rsidP="00353693">
      <w:pPr>
        <w:spacing w:line="245" w:lineRule="auto"/>
        <w:ind w:firstLine="567"/>
        <w:jc w:val="both"/>
        <w:rPr>
          <w:sz w:val="28"/>
          <w:szCs w:val="28"/>
        </w:rPr>
      </w:pPr>
      <w:r w:rsidRPr="00353693">
        <w:rPr>
          <w:sz w:val="28"/>
          <w:szCs w:val="28"/>
        </w:rPr>
        <w:t>Учреждение образования</w:t>
      </w:r>
      <w:r w:rsidRPr="00353693">
        <w:rPr>
          <w:rStyle w:val="29pt"/>
          <w:b w:val="0"/>
          <w:sz w:val="28"/>
          <w:szCs w:val="28"/>
        </w:rPr>
        <w:t xml:space="preserve"> «</w:t>
      </w:r>
      <w:r w:rsidR="00E349D8">
        <w:rPr>
          <w:rStyle w:val="29pt"/>
          <w:b w:val="0"/>
          <w:sz w:val="28"/>
          <w:szCs w:val="28"/>
        </w:rPr>
        <w:t>__________________</w:t>
      </w:r>
      <w:r w:rsidRPr="00353693">
        <w:rPr>
          <w:rStyle w:val="29pt"/>
          <w:b w:val="0"/>
          <w:sz w:val="28"/>
          <w:szCs w:val="28"/>
        </w:rPr>
        <w:t xml:space="preserve">» </w:t>
      </w:r>
      <w:r w:rsidRPr="00353693">
        <w:rPr>
          <w:sz w:val="28"/>
          <w:szCs w:val="28"/>
        </w:rPr>
        <w:t xml:space="preserve">в лице директора </w:t>
      </w:r>
      <w:r w:rsidR="00E349D8">
        <w:rPr>
          <w:rStyle w:val="29pt"/>
          <w:b w:val="0"/>
          <w:sz w:val="28"/>
          <w:szCs w:val="28"/>
        </w:rPr>
        <w:t>ФИО________________</w:t>
      </w:r>
      <w:r w:rsidRPr="00353693">
        <w:rPr>
          <w:sz w:val="28"/>
          <w:szCs w:val="28"/>
        </w:rPr>
        <w:t>,</w:t>
      </w:r>
      <w:r w:rsidRPr="00353693">
        <w:rPr>
          <w:rStyle w:val="29pt"/>
          <w:sz w:val="28"/>
          <w:szCs w:val="28"/>
        </w:rPr>
        <w:t xml:space="preserve"> </w:t>
      </w:r>
      <w:r w:rsidRPr="00353693">
        <w:rPr>
          <w:rStyle w:val="29pt"/>
          <w:b w:val="0"/>
          <w:sz w:val="28"/>
          <w:szCs w:val="28"/>
        </w:rPr>
        <w:t xml:space="preserve">действующего на основании устава  от </w:t>
      </w:r>
      <w:r w:rsidR="00E349D8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</w:t>
      </w:r>
      <w:r w:rsidRPr="003463FE">
        <w:rPr>
          <w:sz w:val="28"/>
          <w:szCs w:val="28"/>
        </w:rPr>
        <w:t xml:space="preserve"> </w:t>
      </w:r>
      <w:r w:rsidR="0098760C" w:rsidRPr="003463FE">
        <w:rPr>
          <w:sz w:val="28"/>
          <w:szCs w:val="28"/>
        </w:rPr>
        <w:t xml:space="preserve">(далее – </w:t>
      </w:r>
      <w:r w:rsidR="0098760C">
        <w:rPr>
          <w:sz w:val="28"/>
          <w:szCs w:val="28"/>
        </w:rPr>
        <w:t xml:space="preserve">Направляющее </w:t>
      </w:r>
      <w:r w:rsidR="0098760C" w:rsidRPr="003463FE">
        <w:rPr>
          <w:sz w:val="28"/>
          <w:szCs w:val="28"/>
        </w:rPr>
        <w:t>УО), с</w:t>
      </w:r>
      <w:r w:rsidR="0098760C">
        <w:rPr>
          <w:sz w:val="28"/>
          <w:szCs w:val="28"/>
        </w:rPr>
        <w:t xml:space="preserve"> одной стороны, и учреждение образования «Республиканский институт профессионального образования»</w:t>
      </w:r>
      <w:r>
        <w:rPr>
          <w:sz w:val="28"/>
          <w:szCs w:val="28"/>
        </w:rPr>
        <w:t xml:space="preserve"> </w:t>
      </w:r>
      <w:r w:rsidR="0098760C" w:rsidRPr="003463FE">
        <w:rPr>
          <w:sz w:val="28"/>
          <w:szCs w:val="28"/>
        </w:rPr>
        <w:t xml:space="preserve">в лице </w:t>
      </w:r>
      <w:r w:rsidR="0098760C">
        <w:rPr>
          <w:sz w:val="28"/>
          <w:szCs w:val="28"/>
        </w:rPr>
        <w:t>директора филиала</w:t>
      </w:r>
      <w:r w:rsidR="00773D4F">
        <w:rPr>
          <w:sz w:val="28"/>
          <w:szCs w:val="28"/>
        </w:rPr>
        <w:t xml:space="preserve"> </w:t>
      </w:r>
      <w:r w:rsidR="00773D4F" w:rsidRPr="00773D4F">
        <w:rPr>
          <w:sz w:val="28"/>
          <w:szCs w:val="28"/>
        </w:rPr>
        <w:t xml:space="preserve">«Ресурсный центр </w:t>
      </w:r>
      <w:proofErr w:type="spellStart"/>
      <w:r w:rsidR="00773D4F" w:rsidRPr="00773D4F">
        <w:rPr>
          <w:sz w:val="28"/>
          <w:szCs w:val="28"/>
        </w:rPr>
        <w:t>ЭкоТехноПарк</w:t>
      </w:r>
      <w:proofErr w:type="spellEnd"/>
      <w:r w:rsidR="00773D4F" w:rsidRPr="00773D4F">
        <w:rPr>
          <w:sz w:val="28"/>
          <w:szCs w:val="28"/>
        </w:rPr>
        <w:t xml:space="preserve">-Волма» учреждения образования «Республиканский институт профессионального образования» </w:t>
      </w:r>
      <w:proofErr w:type="spellStart"/>
      <w:r w:rsidR="00773D4F" w:rsidRPr="00773D4F">
        <w:rPr>
          <w:sz w:val="28"/>
          <w:szCs w:val="28"/>
        </w:rPr>
        <w:t>Бутевича</w:t>
      </w:r>
      <w:proofErr w:type="spellEnd"/>
      <w:r w:rsidR="00773D4F" w:rsidRPr="00773D4F">
        <w:rPr>
          <w:sz w:val="28"/>
          <w:szCs w:val="28"/>
        </w:rPr>
        <w:t xml:space="preserve"> Владимира Ивановича, действующего на основании доверенности </w:t>
      </w:r>
      <w:bookmarkStart w:id="0" w:name="_GoBack"/>
      <w:r w:rsidR="005628F6" w:rsidRPr="005628F6">
        <w:rPr>
          <w:sz w:val="28"/>
          <w:szCs w:val="24"/>
        </w:rPr>
        <w:t>№68 от 01.11.2021</w:t>
      </w:r>
      <w:bookmarkEnd w:id="0"/>
      <w:r w:rsidR="00773D4F" w:rsidRPr="00773D4F">
        <w:rPr>
          <w:sz w:val="28"/>
          <w:szCs w:val="28"/>
        </w:rPr>
        <w:t>, (далее – Принимающее УО</w:t>
      </w:r>
      <w:r w:rsidR="0098760C" w:rsidRPr="00773D4F">
        <w:rPr>
          <w:sz w:val="28"/>
          <w:szCs w:val="28"/>
        </w:rPr>
        <w:t>), с другой стороны, заключили настоящий договор о нижеследующем:</w:t>
      </w:r>
    </w:p>
    <w:p w:rsidR="00353693" w:rsidRPr="003463FE" w:rsidRDefault="0098760C" w:rsidP="00353693">
      <w:pPr>
        <w:spacing w:line="245" w:lineRule="auto"/>
        <w:ind w:firstLine="15"/>
        <w:jc w:val="both"/>
        <w:rPr>
          <w:sz w:val="28"/>
          <w:szCs w:val="28"/>
        </w:rPr>
      </w:pPr>
      <w:r w:rsidRPr="00773D4F">
        <w:rPr>
          <w:sz w:val="28"/>
          <w:szCs w:val="28"/>
        </w:rPr>
        <w:t xml:space="preserve">1. Предмет договора – </w:t>
      </w:r>
      <w:r w:rsidRPr="00353693">
        <w:rPr>
          <w:sz w:val="28"/>
          <w:szCs w:val="28"/>
        </w:rPr>
        <w:t>производственное обучение (</w:t>
      </w:r>
      <w:r w:rsidR="00F837E7">
        <w:rPr>
          <w:sz w:val="28"/>
          <w:szCs w:val="28"/>
        </w:rPr>
        <w:t>практика</w:t>
      </w:r>
      <w:r w:rsidRPr="00353693">
        <w:rPr>
          <w:sz w:val="28"/>
          <w:szCs w:val="28"/>
        </w:rPr>
        <w:t>)</w:t>
      </w:r>
      <w:r w:rsidRPr="003463FE">
        <w:rPr>
          <w:sz w:val="28"/>
          <w:szCs w:val="28"/>
        </w:rPr>
        <w:t xml:space="preserve"> в ресурсном ц</w:t>
      </w:r>
      <w:r>
        <w:rPr>
          <w:sz w:val="28"/>
          <w:szCs w:val="28"/>
        </w:rPr>
        <w:t>ентре</w:t>
      </w:r>
      <w:r w:rsidR="00773D4F">
        <w:rPr>
          <w:sz w:val="28"/>
          <w:szCs w:val="28"/>
        </w:rPr>
        <w:t xml:space="preserve"> Принимающего УО</w:t>
      </w:r>
      <w:r>
        <w:rPr>
          <w:sz w:val="28"/>
          <w:szCs w:val="28"/>
        </w:rPr>
        <w:t xml:space="preserve"> (далее – РЦ) </w:t>
      </w:r>
      <w:r w:rsidR="00773D4F">
        <w:rPr>
          <w:sz w:val="28"/>
          <w:szCs w:val="28"/>
        </w:rPr>
        <w:t>обучающихся</w:t>
      </w:r>
      <w:r w:rsidR="005B6D81">
        <w:rPr>
          <w:sz w:val="28"/>
          <w:szCs w:val="28"/>
        </w:rPr>
        <w:t xml:space="preserve"> в соответствии со списком (Приложение 1)</w:t>
      </w:r>
      <w:r w:rsidR="00773D4F">
        <w:rPr>
          <w:sz w:val="28"/>
          <w:szCs w:val="28"/>
        </w:rPr>
        <w:t xml:space="preserve"> </w:t>
      </w:r>
      <w:r w:rsidRPr="003463FE">
        <w:rPr>
          <w:sz w:val="28"/>
          <w:szCs w:val="28"/>
        </w:rPr>
        <w:t>в период с</w:t>
      </w:r>
      <w:r w:rsidR="00F837E7">
        <w:rPr>
          <w:sz w:val="28"/>
          <w:szCs w:val="28"/>
        </w:rPr>
        <w:t xml:space="preserve"> </w:t>
      </w:r>
      <w:r w:rsidR="00E349D8">
        <w:rPr>
          <w:sz w:val="28"/>
          <w:szCs w:val="28"/>
        </w:rPr>
        <w:t>____________</w:t>
      </w:r>
      <w:r w:rsidRPr="003463FE">
        <w:rPr>
          <w:sz w:val="28"/>
          <w:szCs w:val="28"/>
        </w:rPr>
        <w:t xml:space="preserve"> по </w:t>
      </w:r>
      <w:r w:rsidR="00E349D8">
        <w:rPr>
          <w:sz w:val="28"/>
          <w:szCs w:val="28"/>
        </w:rPr>
        <w:t>______________</w:t>
      </w:r>
      <w:r w:rsidRPr="003463FE">
        <w:rPr>
          <w:sz w:val="28"/>
          <w:szCs w:val="28"/>
        </w:rPr>
        <w:t xml:space="preserve">, по специальности, специализации (квалификации) </w:t>
      </w:r>
      <w:r w:rsidR="00E349D8">
        <w:rPr>
          <w:sz w:val="28"/>
          <w:szCs w:val="28"/>
        </w:rPr>
        <w:t>_______________________________</w:t>
      </w:r>
      <w:r w:rsidR="00353693" w:rsidRPr="00353693">
        <w:rPr>
          <w:sz w:val="28"/>
          <w:szCs w:val="28"/>
        </w:rPr>
        <w:t xml:space="preserve"> </w:t>
      </w:r>
      <w:r w:rsidRPr="00353693"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</w:t>
      </w:r>
      <w:r w:rsidR="00353693" w:rsidRPr="003463FE">
        <w:rPr>
          <w:sz w:val="28"/>
          <w:szCs w:val="28"/>
        </w:rPr>
        <w:t xml:space="preserve">в количестве </w:t>
      </w:r>
      <w:r w:rsidR="00E349D8">
        <w:rPr>
          <w:sz w:val="28"/>
          <w:szCs w:val="28"/>
        </w:rPr>
        <w:t>______</w:t>
      </w:r>
      <w:r w:rsidR="00353693" w:rsidRPr="003463FE">
        <w:rPr>
          <w:sz w:val="28"/>
          <w:szCs w:val="28"/>
        </w:rPr>
        <w:t xml:space="preserve"> человек.</w:t>
      </w:r>
    </w:p>
    <w:p w:rsidR="0098760C" w:rsidRPr="006D1788" w:rsidRDefault="0098760C" w:rsidP="00353693">
      <w:pPr>
        <w:spacing w:line="276" w:lineRule="auto"/>
        <w:ind w:firstLine="567"/>
        <w:jc w:val="both"/>
        <w:rPr>
          <w:spacing w:val="-4"/>
          <w:sz w:val="28"/>
          <w:szCs w:val="28"/>
        </w:rPr>
      </w:pPr>
      <w:r w:rsidRPr="006D1788">
        <w:rPr>
          <w:spacing w:val="-4"/>
          <w:sz w:val="28"/>
          <w:szCs w:val="28"/>
        </w:rPr>
        <w:t xml:space="preserve">Списки обучающихся </w:t>
      </w:r>
      <w:r w:rsidR="005B6D81">
        <w:rPr>
          <w:sz w:val="28"/>
          <w:szCs w:val="28"/>
        </w:rPr>
        <w:t xml:space="preserve">(Приложение 1) формируются </w:t>
      </w:r>
      <w:r w:rsidRPr="006D1788">
        <w:rPr>
          <w:spacing w:val="-4"/>
          <w:sz w:val="28"/>
          <w:szCs w:val="28"/>
        </w:rPr>
        <w:t xml:space="preserve">по учебным группам с указанием фамилий, собственных имен, отчеств, а также фамилий, собственных имен, отчеств сопровождающих педагогических работников каждой учебной группы, учебные программы по производственному обучению (практике, учебным дисциплинам) с указанием количества часов обучения в РЦ </w:t>
      </w:r>
      <w:r w:rsidR="005B6D81">
        <w:rPr>
          <w:spacing w:val="-4"/>
          <w:sz w:val="28"/>
          <w:szCs w:val="28"/>
        </w:rPr>
        <w:t xml:space="preserve">и </w:t>
      </w:r>
      <w:r w:rsidRPr="006D1788">
        <w:rPr>
          <w:spacing w:val="-4"/>
          <w:sz w:val="28"/>
          <w:szCs w:val="28"/>
        </w:rPr>
        <w:t>являются неотъемлемой частью настоящего догов</w:t>
      </w:r>
      <w:r w:rsidR="005B6D81">
        <w:rPr>
          <w:spacing w:val="-4"/>
          <w:sz w:val="28"/>
          <w:szCs w:val="28"/>
        </w:rPr>
        <w:t>ора.</w:t>
      </w:r>
    </w:p>
    <w:p w:rsidR="0098760C" w:rsidRPr="003463FE" w:rsidRDefault="0098760C" w:rsidP="0098760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463FE">
        <w:rPr>
          <w:sz w:val="28"/>
          <w:szCs w:val="28"/>
        </w:rPr>
        <w:t xml:space="preserve">2. </w:t>
      </w:r>
      <w:r w:rsidR="005B6D81">
        <w:rPr>
          <w:sz w:val="28"/>
          <w:szCs w:val="28"/>
        </w:rPr>
        <w:t xml:space="preserve">Направляющее </w:t>
      </w:r>
      <w:r w:rsidRPr="003463FE">
        <w:rPr>
          <w:sz w:val="28"/>
          <w:szCs w:val="28"/>
        </w:rPr>
        <w:t>УО обязуется осуществлять и обеспечивать:</w:t>
      </w:r>
    </w:p>
    <w:p w:rsidR="0098760C" w:rsidRPr="003463FE" w:rsidRDefault="0098760C" w:rsidP="0098760C">
      <w:pPr>
        <w:pStyle w:val="a5"/>
        <w:ind w:firstLine="567"/>
        <w:rPr>
          <w:sz w:val="28"/>
          <w:szCs w:val="28"/>
        </w:rPr>
      </w:pPr>
      <w:r w:rsidRPr="003463FE">
        <w:rPr>
          <w:sz w:val="28"/>
          <w:szCs w:val="28"/>
        </w:rPr>
        <w:t>2.1. издание до начала обучения в РЦ приказа о направлении обучающихся на обучение в РЦ согласно заключенному договору;</w:t>
      </w:r>
    </w:p>
    <w:p w:rsidR="0098760C" w:rsidRPr="003463FE" w:rsidRDefault="0098760C" w:rsidP="0098760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3FE">
        <w:rPr>
          <w:rFonts w:ascii="Times New Roman" w:hAnsi="Times New Roman" w:cs="Times New Roman"/>
          <w:sz w:val="28"/>
          <w:szCs w:val="28"/>
        </w:rPr>
        <w:t>2.2. контроль выполнения учебной программы по производственному обучению (практике,</w:t>
      </w:r>
      <w:r w:rsidRPr="003463FE">
        <w:rPr>
          <w:rFonts w:ascii="Times New Roman" w:hAnsi="Times New Roman" w:cs="Times New Roman"/>
          <w:bCs/>
          <w:sz w:val="28"/>
          <w:szCs w:val="28"/>
        </w:rPr>
        <w:t xml:space="preserve"> учебным дисциплинам</w:t>
      </w:r>
      <w:r w:rsidRPr="003463FE">
        <w:rPr>
          <w:rFonts w:ascii="Times New Roman" w:hAnsi="Times New Roman" w:cs="Times New Roman"/>
          <w:sz w:val="28"/>
          <w:szCs w:val="28"/>
        </w:rPr>
        <w:t>), организации охраны труда обучающихся;</w:t>
      </w:r>
    </w:p>
    <w:p w:rsidR="0098760C" w:rsidRPr="003463FE" w:rsidRDefault="0098760C" w:rsidP="0098760C">
      <w:pPr>
        <w:ind w:firstLine="567"/>
        <w:jc w:val="both"/>
        <w:rPr>
          <w:sz w:val="28"/>
          <w:szCs w:val="28"/>
        </w:rPr>
      </w:pPr>
      <w:r w:rsidRPr="003463FE">
        <w:rPr>
          <w:sz w:val="28"/>
          <w:szCs w:val="28"/>
        </w:rPr>
        <w:t>2.3. корректировку учебной программной документации с целью согласования ее с учебной программной документацией РЦ;</w:t>
      </w:r>
    </w:p>
    <w:p w:rsidR="0098760C" w:rsidRPr="003463FE" w:rsidRDefault="0098760C" w:rsidP="0098760C">
      <w:pPr>
        <w:ind w:firstLine="567"/>
        <w:jc w:val="both"/>
        <w:rPr>
          <w:sz w:val="28"/>
          <w:szCs w:val="28"/>
        </w:rPr>
      </w:pPr>
      <w:r w:rsidRPr="003463FE">
        <w:rPr>
          <w:sz w:val="28"/>
          <w:szCs w:val="28"/>
        </w:rPr>
        <w:t xml:space="preserve">2.4. своевременное направление </w:t>
      </w:r>
      <w:r w:rsidRPr="003463FE">
        <w:rPr>
          <w:bCs/>
          <w:sz w:val="28"/>
          <w:szCs w:val="28"/>
        </w:rPr>
        <w:t>обучающихся</w:t>
      </w:r>
      <w:r w:rsidRPr="003463FE">
        <w:rPr>
          <w:sz w:val="28"/>
          <w:szCs w:val="28"/>
        </w:rPr>
        <w:t xml:space="preserve"> в РЦ и отъезд к основному месту учебы после окончания обучения;</w:t>
      </w:r>
    </w:p>
    <w:p w:rsidR="00EB3704" w:rsidRDefault="0098760C" w:rsidP="0098760C">
      <w:pPr>
        <w:ind w:firstLine="567"/>
        <w:jc w:val="both"/>
        <w:rPr>
          <w:sz w:val="28"/>
          <w:szCs w:val="28"/>
        </w:rPr>
      </w:pPr>
      <w:r w:rsidRPr="003463FE">
        <w:rPr>
          <w:sz w:val="28"/>
          <w:szCs w:val="28"/>
        </w:rPr>
        <w:t xml:space="preserve">2.5. возмещение </w:t>
      </w:r>
      <w:r w:rsidR="00EB3704">
        <w:rPr>
          <w:sz w:val="28"/>
          <w:szCs w:val="28"/>
        </w:rPr>
        <w:t xml:space="preserve">Принимающему УО </w:t>
      </w:r>
      <w:r w:rsidRPr="003463FE">
        <w:rPr>
          <w:sz w:val="28"/>
          <w:szCs w:val="28"/>
        </w:rPr>
        <w:t>расходов за питание</w:t>
      </w:r>
      <w:r w:rsidR="00EB3704">
        <w:rPr>
          <w:sz w:val="28"/>
          <w:szCs w:val="28"/>
        </w:rPr>
        <w:t xml:space="preserve"> обучающихся</w:t>
      </w:r>
      <w:r w:rsidR="0069110D">
        <w:rPr>
          <w:sz w:val="28"/>
          <w:szCs w:val="28"/>
        </w:rPr>
        <w:t>,</w:t>
      </w:r>
      <w:r w:rsidRPr="003463FE">
        <w:rPr>
          <w:sz w:val="28"/>
          <w:szCs w:val="28"/>
        </w:rPr>
        <w:t xml:space="preserve"> проживание </w:t>
      </w:r>
      <w:r w:rsidR="00EB3704" w:rsidRPr="003463FE">
        <w:rPr>
          <w:sz w:val="28"/>
          <w:szCs w:val="28"/>
        </w:rPr>
        <w:t xml:space="preserve">обучающихся </w:t>
      </w:r>
      <w:r w:rsidRPr="003463FE">
        <w:rPr>
          <w:sz w:val="28"/>
          <w:szCs w:val="28"/>
        </w:rPr>
        <w:t>в общежитии</w:t>
      </w:r>
      <w:r w:rsidR="00B21515">
        <w:rPr>
          <w:sz w:val="28"/>
          <w:szCs w:val="28"/>
        </w:rPr>
        <w:t>, за исключение, если оплату осуществляют обучающиеся самостоятельно</w:t>
      </w:r>
      <w:r w:rsidR="00EB3704">
        <w:rPr>
          <w:sz w:val="28"/>
          <w:szCs w:val="28"/>
        </w:rPr>
        <w:t>;</w:t>
      </w:r>
    </w:p>
    <w:p w:rsidR="0069110D" w:rsidRDefault="00EB3704" w:rsidP="0098760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2.6. перевозку обучающихся и</w:t>
      </w:r>
      <w:r w:rsidR="0098760C" w:rsidRPr="003463FE">
        <w:rPr>
          <w:bCs/>
          <w:sz w:val="28"/>
          <w:szCs w:val="28"/>
        </w:rPr>
        <w:t xml:space="preserve"> сопровождающих педагогических работников к месту обучения и обратно</w:t>
      </w:r>
      <w:r>
        <w:rPr>
          <w:bCs/>
          <w:sz w:val="28"/>
          <w:szCs w:val="28"/>
        </w:rPr>
        <w:t>;</w:t>
      </w:r>
      <w:r w:rsidR="0098760C">
        <w:rPr>
          <w:bCs/>
          <w:sz w:val="28"/>
          <w:szCs w:val="28"/>
        </w:rPr>
        <w:t xml:space="preserve"> </w:t>
      </w:r>
    </w:p>
    <w:p w:rsidR="0098760C" w:rsidRPr="003463FE" w:rsidRDefault="0069110D" w:rsidP="0098760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="00EB3704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 выплату командировочных расходов работникам, обеспечивающим </w:t>
      </w:r>
      <w:r w:rsidR="0098760C" w:rsidRPr="003463FE">
        <w:rPr>
          <w:bCs/>
          <w:sz w:val="28"/>
          <w:szCs w:val="28"/>
        </w:rPr>
        <w:t>со</w:t>
      </w:r>
      <w:r>
        <w:rPr>
          <w:bCs/>
          <w:sz w:val="28"/>
          <w:szCs w:val="28"/>
        </w:rPr>
        <w:t>провождение обучающихся, в установленном законодательством порядке</w:t>
      </w:r>
      <w:r w:rsidR="0098760C">
        <w:rPr>
          <w:bCs/>
          <w:sz w:val="28"/>
          <w:szCs w:val="28"/>
        </w:rPr>
        <w:t>;</w:t>
      </w:r>
    </w:p>
    <w:p w:rsidR="002C1ADF" w:rsidRPr="005B6D81" w:rsidRDefault="0098760C" w:rsidP="002C1ADF">
      <w:pPr>
        <w:ind w:firstLine="567"/>
        <w:jc w:val="both"/>
        <w:rPr>
          <w:spacing w:val="-4"/>
          <w:sz w:val="28"/>
          <w:szCs w:val="28"/>
        </w:rPr>
      </w:pPr>
      <w:r w:rsidRPr="001B16D8">
        <w:rPr>
          <w:spacing w:val="-4"/>
          <w:sz w:val="28"/>
          <w:szCs w:val="28"/>
        </w:rPr>
        <w:t>2.</w:t>
      </w:r>
      <w:r w:rsidR="00EB3704">
        <w:rPr>
          <w:spacing w:val="-4"/>
          <w:sz w:val="28"/>
          <w:szCs w:val="28"/>
        </w:rPr>
        <w:t>8</w:t>
      </w:r>
      <w:r w:rsidRPr="001B16D8">
        <w:rPr>
          <w:spacing w:val="-4"/>
          <w:sz w:val="28"/>
          <w:szCs w:val="28"/>
        </w:rPr>
        <w:t xml:space="preserve">. допуск обучающихся к производственному обучению </w:t>
      </w:r>
      <w:r w:rsidRPr="005B6D81">
        <w:rPr>
          <w:spacing w:val="-4"/>
          <w:sz w:val="28"/>
          <w:szCs w:val="28"/>
        </w:rPr>
        <w:t>в РЦ по медицинским показаниям в случаях, предусмотренных законодательством;</w:t>
      </w:r>
    </w:p>
    <w:p w:rsidR="0098760C" w:rsidRPr="005B6D81" w:rsidRDefault="0098760C" w:rsidP="002C1AD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D8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EB3704">
        <w:rPr>
          <w:rFonts w:ascii="Times New Roman" w:hAnsi="Times New Roman" w:cs="Times New Roman"/>
          <w:sz w:val="28"/>
          <w:szCs w:val="28"/>
        </w:rPr>
        <w:t>9</w:t>
      </w:r>
      <w:r w:rsidRPr="005B6D81">
        <w:rPr>
          <w:rFonts w:ascii="Times New Roman" w:hAnsi="Times New Roman" w:cs="Times New Roman"/>
          <w:sz w:val="28"/>
          <w:szCs w:val="28"/>
        </w:rPr>
        <w:t>. совместно с РЦ анализ результатов выполнения учебной программы по производственному обучению (практике,</w:t>
      </w:r>
      <w:r w:rsidRPr="005B6D81">
        <w:rPr>
          <w:rFonts w:ascii="Times New Roman" w:hAnsi="Times New Roman" w:cs="Times New Roman"/>
          <w:bCs/>
          <w:sz w:val="28"/>
          <w:szCs w:val="28"/>
        </w:rPr>
        <w:t xml:space="preserve"> учебным дисциплинам</w:t>
      </w:r>
      <w:r w:rsidRPr="005B6D81">
        <w:rPr>
          <w:rFonts w:ascii="Times New Roman" w:hAnsi="Times New Roman" w:cs="Times New Roman"/>
          <w:sz w:val="28"/>
          <w:szCs w:val="28"/>
        </w:rPr>
        <w:t>) и внесение предложений по совершенствованию организации обучения в РЦ;</w:t>
      </w:r>
    </w:p>
    <w:p w:rsidR="0098760C" w:rsidRPr="003463FE" w:rsidRDefault="0098760C" w:rsidP="002C1ADF">
      <w:pPr>
        <w:ind w:firstLine="567"/>
        <w:jc w:val="both"/>
        <w:rPr>
          <w:spacing w:val="6"/>
          <w:sz w:val="28"/>
          <w:szCs w:val="28"/>
        </w:rPr>
      </w:pPr>
      <w:r w:rsidRPr="005B6D81">
        <w:rPr>
          <w:sz w:val="28"/>
          <w:szCs w:val="28"/>
        </w:rPr>
        <w:t>2.</w:t>
      </w:r>
      <w:r w:rsidR="00EB3704">
        <w:rPr>
          <w:sz w:val="28"/>
          <w:szCs w:val="28"/>
        </w:rPr>
        <w:t>10</w:t>
      </w:r>
      <w:r w:rsidRPr="005B6D81">
        <w:rPr>
          <w:sz w:val="28"/>
          <w:szCs w:val="28"/>
        </w:rPr>
        <w:t>. обеспечение учащихся</w:t>
      </w:r>
      <w:r w:rsidRPr="003463FE">
        <w:rPr>
          <w:sz w:val="28"/>
          <w:szCs w:val="28"/>
        </w:rPr>
        <w:t xml:space="preserve"> учреждений профессионально-техниче</w:t>
      </w:r>
      <w:r>
        <w:rPr>
          <w:sz w:val="28"/>
          <w:szCs w:val="28"/>
        </w:rPr>
        <w:softHyphen/>
      </w:r>
      <w:r w:rsidRPr="003463FE">
        <w:rPr>
          <w:sz w:val="28"/>
          <w:szCs w:val="28"/>
        </w:rPr>
        <w:t xml:space="preserve">ского образования, направляемых на обучение в РЦ, </w:t>
      </w:r>
      <w:r w:rsidRPr="003463FE">
        <w:rPr>
          <w:spacing w:val="6"/>
          <w:sz w:val="28"/>
          <w:szCs w:val="28"/>
        </w:rPr>
        <w:t>специальной одеждой, специальной обувью и другими необходимыми средствами индивидуальной защиты по нормам, установленным для работников соответствующих от</w:t>
      </w:r>
      <w:r w:rsidR="00EB3704">
        <w:rPr>
          <w:spacing w:val="6"/>
          <w:sz w:val="28"/>
          <w:szCs w:val="28"/>
        </w:rPr>
        <w:t>раслей.</w:t>
      </w:r>
    </w:p>
    <w:p w:rsidR="0098760C" w:rsidRPr="003463FE" w:rsidRDefault="0098760C" w:rsidP="002C1ADF">
      <w:pPr>
        <w:tabs>
          <w:tab w:val="left" w:pos="567"/>
        </w:tabs>
        <w:ind w:left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="005B6D81">
        <w:rPr>
          <w:sz w:val="28"/>
          <w:szCs w:val="28"/>
        </w:rPr>
        <w:t>Принимающее УО</w:t>
      </w:r>
      <w:r w:rsidRPr="003463FE">
        <w:rPr>
          <w:bCs/>
          <w:sz w:val="28"/>
          <w:szCs w:val="28"/>
        </w:rPr>
        <w:t xml:space="preserve"> обязуется осуществлять и обеспечивать:</w:t>
      </w:r>
    </w:p>
    <w:p w:rsidR="0098760C" w:rsidRPr="003463FE" w:rsidRDefault="0098760C" w:rsidP="002C1A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463FE">
        <w:rPr>
          <w:bCs/>
          <w:sz w:val="28"/>
          <w:szCs w:val="28"/>
        </w:rPr>
        <w:t>3.1. издание приказа о зачислении обучающихся на обучение в РЦ до</w:t>
      </w:r>
      <w:r w:rsidR="005B6D81">
        <w:rPr>
          <w:bCs/>
          <w:sz w:val="28"/>
          <w:szCs w:val="28"/>
        </w:rPr>
        <w:t xml:space="preserve"> его начала согласно заключенному</w:t>
      </w:r>
      <w:r w:rsidRPr="003463FE">
        <w:rPr>
          <w:bCs/>
          <w:sz w:val="28"/>
          <w:szCs w:val="28"/>
        </w:rPr>
        <w:t xml:space="preserve"> договор</w:t>
      </w:r>
      <w:r w:rsidR="005B6D81">
        <w:rPr>
          <w:bCs/>
          <w:sz w:val="28"/>
          <w:szCs w:val="28"/>
        </w:rPr>
        <w:t>у</w:t>
      </w:r>
      <w:r w:rsidRPr="003463FE">
        <w:rPr>
          <w:bCs/>
          <w:sz w:val="28"/>
          <w:szCs w:val="28"/>
        </w:rPr>
        <w:t>;</w:t>
      </w:r>
    </w:p>
    <w:p w:rsidR="0098760C" w:rsidRPr="003463FE" w:rsidRDefault="0098760C" w:rsidP="002C1A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463FE">
        <w:rPr>
          <w:bCs/>
          <w:sz w:val="28"/>
          <w:szCs w:val="28"/>
        </w:rPr>
        <w:t>3.1. общее руководство организацией обучения в РЦ;</w:t>
      </w:r>
    </w:p>
    <w:p w:rsidR="0098760C" w:rsidRPr="003463FE" w:rsidRDefault="0098760C" w:rsidP="002C1A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463FE">
        <w:rPr>
          <w:bCs/>
          <w:sz w:val="28"/>
          <w:szCs w:val="28"/>
        </w:rPr>
        <w:t xml:space="preserve">3.2. проведение обучения мерам безопасности при выполнении учебно-производственных работ, лабораторных, </w:t>
      </w:r>
      <w:r w:rsidRPr="003463FE">
        <w:rPr>
          <w:sz w:val="28"/>
          <w:szCs w:val="28"/>
        </w:rPr>
        <w:t xml:space="preserve">практических занятий </w:t>
      </w:r>
      <w:r w:rsidRPr="003463FE">
        <w:rPr>
          <w:bCs/>
          <w:sz w:val="28"/>
          <w:szCs w:val="28"/>
        </w:rPr>
        <w:t>и назначение ответственного за соблюдение обучающимися требований безопасности труда;</w:t>
      </w:r>
    </w:p>
    <w:p w:rsidR="0098760C" w:rsidRPr="003463FE" w:rsidRDefault="0098760C" w:rsidP="002C1A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463FE">
        <w:rPr>
          <w:bCs/>
          <w:sz w:val="28"/>
          <w:szCs w:val="28"/>
        </w:rPr>
        <w:t>3.3. безопасные и соответствующие санитарно-гигиеническим требованиям условия труда на каждом рабочем месте;</w:t>
      </w:r>
    </w:p>
    <w:p w:rsidR="0098760C" w:rsidRPr="003463FE" w:rsidRDefault="0098760C" w:rsidP="002C1A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463FE">
        <w:rPr>
          <w:bCs/>
          <w:sz w:val="28"/>
          <w:szCs w:val="28"/>
        </w:rPr>
        <w:t>3.4. оборудованием, инструментом, сырьем, материалами, иными средствами, а также технической документацией для выполнения работ (заданий) в соответствии с учебными программами;</w:t>
      </w:r>
    </w:p>
    <w:p w:rsidR="0098760C" w:rsidRPr="003463FE" w:rsidRDefault="0098760C" w:rsidP="002C1A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463FE">
        <w:rPr>
          <w:bCs/>
          <w:sz w:val="28"/>
          <w:szCs w:val="28"/>
        </w:rPr>
        <w:t>3.5. использование труда обучающихся на учебно-производственных работах, предусмотренных учебными программами;</w:t>
      </w:r>
    </w:p>
    <w:p w:rsidR="0098760C" w:rsidRPr="003463FE" w:rsidRDefault="0098760C" w:rsidP="002C1ADF">
      <w:pPr>
        <w:autoSpaceDE w:val="0"/>
        <w:autoSpaceDN w:val="0"/>
        <w:adjustRightInd w:val="0"/>
        <w:ind w:firstLine="540"/>
        <w:jc w:val="both"/>
        <w:rPr>
          <w:bCs/>
          <w:strike/>
          <w:sz w:val="28"/>
          <w:szCs w:val="28"/>
        </w:rPr>
      </w:pPr>
      <w:r w:rsidRPr="003463FE">
        <w:rPr>
          <w:bCs/>
          <w:sz w:val="28"/>
          <w:szCs w:val="28"/>
        </w:rPr>
        <w:t>3.6. распределение обучающихся по рабочим местам в соответствии с учебной программой</w:t>
      </w:r>
      <w:r w:rsidRPr="003463FE">
        <w:rPr>
          <w:sz w:val="28"/>
          <w:szCs w:val="28"/>
        </w:rPr>
        <w:t xml:space="preserve"> и графиком прохождения обучения</w:t>
      </w:r>
      <w:r w:rsidRPr="003463FE">
        <w:rPr>
          <w:bCs/>
          <w:sz w:val="28"/>
          <w:szCs w:val="28"/>
        </w:rPr>
        <w:t>;</w:t>
      </w:r>
    </w:p>
    <w:p w:rsidR="0098760C" w:rsidRPr="003463FE" w:rsidRDefault="0098760C" w:rsidP="002C1A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463FE">
        <w:rPr>
          <w:bCs/>
          <w:sz w:val="28"/>
          <w:szCs w:val="28"/>
        </w:rPr>
        <w:t>3.7. возможность проживания в общежитии</w:t>
      </w:r>
      <w:r w:rsidR="005B6D81">
        <w:rPr>
          <w:bCs/>
          <w:sz w:val="28"/>
          <w:szCs w:val="28"/>
        </w:rPr>
        <w:t xml:space="preserve"> (ином месте для проживания)</w:t>
      </w:r>
      <w:r w:rsidRPr="003463FE">
        <w:rPr>
          <w:bCs/>
          <w:sz w:val="28"/>
          <w:szCs w:val="28"/>
        </w:rPr>
        <w:t xml:space="preserve"> в период обучения в РЦ;</w:t>
      </w:r>
    </w:p>
    <w:p w:rsidR="0098760C" w:rsidRPr="003463FE" w:rsidRDefault="0098760C" w:rsidP="002C1ADF">
      <w:pPr>
        <w:pStyle w:val="a5"/>
        <w:ind w:firstLine="567"/>
        <w:rPr>
          <w:sz w:val="28"/>
          <w:szCs w:val="28"/>
        </w:rPr>
      </w:pPr>
      <w:r w:rsidRPr="003463FE">
        <w:rPr>
          <w:sz w:val="28"/>
          <w:szCs w:val="28"/>
        </w:rPr>
        <w:t>3.8. организацию питания обучающихся, направленных на обучение в РЦ, согласно установленным нормам; обучающиеся, для которых не предусмотрено питание за счет средств республиканского и (или) местных бюджетов, обеспечиваются питанием за счет собственных средств, средств родителей или иных законных представителей</w:t>
      </w:r>
      <w:r w:rsidR="00BA0B90">
        <w:rPr>
          <w:sz w:val="28"/>
          <w:szCs w:val="28"/>
        </w:rPr>
        <w:t>. Направляющее УО формирует заявку на обеспечение питанием с указанием количества обучающих, сроков, объемов питания и другой информации</w:t>
      </w:r>
      <w:r w:rsidRPr="003463FE">
        <w:rPr>
          <w:sz w:val="28"/>
          <w:szCs w:val="28"/>
        </w:rPr>
        <w:t>;</w:t>
      </w:r>
    </w:p>
    <w:p w:rsidR="0098760C" w:rsidRPr="003463FE" w:rsidRDefault="0098760C" w:rsidP="002C1AD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3FE">
        <w:rPr>
          <w:rFonts w:ascii="Times New Roman" w:hAnsi="Times New Roman" w:cs="Times New Roman"/>
          <w:sz w:val="28"/>
          <w:szCs w:val="28"/>
        </w:rPr>
        <w:t xml:space="preserve">3.9. расследование и учет несчастных случаев, произошедших с учащимися учреждений профессионально-технического образования во время </w:t>
      </w:r>
      <w:r w:rsidRPr="003463FE">
        <w:rPr>
          <w:rFonts w:ascii="Times New Roman" w:hAnsi="Times New Roman" w:cs="Times New Roman"/>
          <w:bCs/>
          <w:sz w:val="28"/>
          <w:szCs w:val="28"/>
        </w:rPr>
        <w:t>обучения в РЦ, с участием представителя учреждения образования, направившего учащихся на обучение,</w:t>
      </w:r>
      <w:r w:rsidRPr="003463FE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Республики Беларусь.</w:t>
      </w:r>
    </w:p>
    <w:p w:rsidR="002C1ADF" w:rsidRDefault="0098760C" w:rsidP="002C1ADF">
      <w:pPr>
        <w:ind w:left="567"/>
        <w:jc w:val="both"/>
        <w:rPr>
          <w:sz w:val="28"/>
          <w:szCs w:val="28"/>
        </w:rPr>
      </w:pPr>
      <w:r w:rsidRPr="003463FE">
        <w:rPr>
          <w:sz w:val="28"/>
          <w:szCs w:val="28"/>
        </w:rPr>
        <w:t xml:space="preserve">4. </w:t>
      </w:r>
      <w:r w:rsidR="00EB3704">
        <w:rPr>
          <w:sz w:val="28"/>
          <w:szCs w:val="28"/>
        </w:rPr>
        <w:t>Порядок возмещения затрат</w:t>
      </w:r>
      <w:r>
        <w:rPr>
          <w:sz w:val="28"/>
          <w:szCs w:val="28"/>
        </w:rPr>
        <w:t>:</w:t>
      </w:r>
      <w:r w:rsidR="002C1ADF">
        <w:rPr>
          <w:sz w:val="28"/>
          <w:szCs w:val="28"/>
        </w:rPr>
        <w:t xml:space="preserve"> </w:t>
      </w:r>
    </w:p>
    <w:p w:rsidR="00981440" w:rsidRPr="001B16D8" w:rsidRDefault="00353693" w:rsidP="002C1ADF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854DA0">
        <w:rPr>
          <w:sz w:val="28"/>
          <w:szCs w:val="28"/>
        </w:rPr>
        <w:t>.</w:t>
      </w:r>
      <w:r w:rsidR="00981440">
        <w:rPr>
          <w:sz w:val="28"/>
          <w:szCs w:val="28"/>
        </w:rPr>
        <w:t xml:space="preserve">Затраты </w:t>
      </w:r>
      <w:r w:rsidR="003F5E8C">
        <w:rPr>
          <w:sz w:val="28"/>
          <w:szCs w:val="28"/>
        </w:rPr>
        <w:t>за проживание</w:t>
      </w:r>
      <w:r w:rsidR="00981440">
        <w:rPr>
          <w:sz w:val="28"/>
          <w:szCs w:val="28"/>
        </w:rPr>
        <w:t xml:space="preserve"> возмещаются</w:t>
      </w:r>
      <w:r w:rsidR="00BB3F16">
        <w:rPr>
          <w:sz w:val="28"/>
          <w:szCs w:val="28"/>
        </w:rPr>
        <w:t xml:space="preserve"> обучающимися в течение</w:t>
      </w:r>
      <w:r w:rsidR="00981440">
        <w:rPr>
          <w:sz w:val="28"/>
          <w:szCs w:val="28"/>
        </w:rPr>
        <w:t xml:space="preserve"> двух дней после начала обучения путем внесения наличных денежных средств в кассу Принимающего УО.</w:t>
      </w:r>
    </w:p>
    <w:p w:rsidR="0098760C" w:rsidRPr="003463FE" w:rsidRDefault="0098760C" w:rsidP="00854DA0">
      <w:pPr>
        <w:ind w:firstLine="567"/>
        <w:jc w:val="both"/>
        <w:rPr>
          <w:sz w:val="28"/>
          <w:szCs w:val="28"/>
        </w:rPr>
      </w:pPr>
      <w:r w:rsidRPr="003463FE">
        <w:rPr>
          <w:sz w:val="28"/>
          <w:szCs w:val="28"/>
        </w:rPr>
        <w:t>5. Дополнительные условия настоящего договора: ___________</w:t>
      </w:r>
      <w:r>
        <w:rPr>
          <w:sz w:val="28"/>
          <w:szCs w:val="28"/>
        </w:rPr>
        <w:t>__</w:t>
      </w:r>
      <w:r w:rsidRPr="003463FE">
        <w:rPr>
          <w:sz w:val="28"/>
          <w:szCs w:val="28"/>
        </w:rPr>
        <w:t xml:space="preserve">____ </w:t>
      </w:r>
    </w:p>
    <w:p w:rsidR="0098760C" w:rsidRPr="003463FE" w:rsidRDefault="0098760C" w:rsidP="00FA1C28">
      <w:pPr>
        <w:jc w:val="both"/>
        <w:rPr>
          <w:sz w:val="28"/>
          <w:szCs w:val="28"/>
        </w:rPr>
      </w:pPr>
      <w:r w:rsidRPr="003463FE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.</w:t>
      </w:r>
    </w:p>
    <w:p w:rsidR="0098760C" w:rsidRPr="003463FE" w:rsidRDefault="0098760C" w:rsidP="00FA1C28">
      <w:pPr>
        <w:pStyle w:val="2"/>
        <w:rPr>
          <w:szCs w:val="28"/>
        </w:rPr>
      </w:pPr>
      <w:r w:rsidRPr="003463FE">
        <w:rPr>
          <w:szCs w:val="28"/>
        </w:rPr>
        <w:lastRenderedPageBreak/>
        <w:t xml:space="preserve">6. Настоящий договор составлен в двух экземплярах, </w:t>
      </w:r>
      <w:r w:rsidR="00BB3F16">
        <w:rPr>
          <w:szCs w:val="28"/>
        </w:rPr>
        <w:t>по одному для каждой стороны</w:t>
      </w:r>
      <w:r w:rsidRPr="003463FE">
        <w:rPr>
          <w:szCs w:val="28"/>
        </w:rPr>
        <w:t>.</w:t>
      </w:r>
    </w:p>
    <w:p w:rsidR="0098760C" w:rsidRPr="003463FE" w:rsidRDefault="0098760C" w:rsidP="00FA1C28">
      <w:pPr>
        <w:pStyle w:val="2"/>
        <w:rPr>
          <w:szCs w:val="28"/>
        </w:rPr>
      </w:pPr>
      <w:r w:rsidRPr="003463FE">
        <w:rPr>
          <w:szCs w:val="28"/>
        </w:rPr>
        <w:t>7. За несоблюдение условий договора стороны несут ответственность в соответствии с законодательством Республики Беларусь.</w:t>
      </w:r>
    </w:p>
    <w:p w:rsidR="0098760C" w:rsidRPr="003463FE" w:rsidRDefault="0098760C" w:rsidP="00FA1C28">
      <w:pPr>
        <w:ind w:firstLine="567"/>
        <w:jc w:val="both"/>
        <w:rPr>
          <w:sz w:val="28"/>
          <w:szCs w:val="28"/>
        </w:rPr>
      </w:pPr>
      <w:r w:rsidRPr="003463FE">
        <w:rPr>
          <w:sz w:val="28"/>
          <w:szCs w:val="28"/>
        </w:rPr>
        <w:t>8. Стороны вправе отказаться от настоящего договора, предупредив другую сторону письменно за один месяц.</w:t>
      </w:r>
      <w:r w:rsidR="00BB3F16">
        <w:rPr>
          <w:sz w:val="28"/>
          <w:szCs w:val="28"/>
        </w:rPr>
        <w:t xml:space="preserve"> </w:t>
      </w:r>
    </w:p>
    <w:p w:rsidR="0098760C" w:rsidRPr="003463FE" w:rsidRDefault="0098760C" w:rsidP="00FA1C28">
      <w:pPr>
        <w:ind w:firstLine="567"/>
        <w:jc w:val="both"/>
        <w:rPr>
          <w:sz w:val="28"/>
          <w:szCs w:val="28"/>
        </w:rPr>
      </w:pPr>
      <w:r w:rsidRPr="003463FE">
        <w:rPr>
          <w:sz w:val="28"/>
          <w:szCs w:val="28"/>
        </w:rPr>
        <w:t>9. Настоящий договор вступает в силу с момента его подписания сторонами и дейст</w:t>
      </w:r>
      <w:r>
        <w:rPr>
          <w:sz w:val="28"/>
          <w:szCs w:val="28"/>
        </w:rPr>
        <w:t xml:space="preserve">вует до </w:t>
      </w:r>
      <w:r w:rsidR="00BB3F16">
        <w:rPr>
          <w:sz w:val="28"/>
          <w:szCs w:val="28"/>
        </w:rPr>
        <w:t>полного исполнения обязательств</w:t>
      </w:r>
      <w:r w:rsidR="00FA1C28">
        <w:rPr>
          <w:sz w:val="28"/>
          <w:szCs w:val="28"/>
        </w:rPr>
        <w:t>.</w:t>
      </w:r>
    </w:p>
    <w:p w:rsidR="0098760C" w:rsidRPr="003463FE" w:rsidRDefault="0098760C" w:rsidP="00FA1C28">
      <w:pPr>
        <w:pStyle w:val="2"/>
        <w:rPr>
          <w:szCs w:val="28"/>
        </w:rPr>
      </w:pPr>
      <w:r w:rsidRPr="003463FE">
        <w:rPr>
          <w:szCs w:val="28"/>
        </w:rPr>
        <w:t>10. Во всем остальном, что не предусмотрено настоящим договором, стороны руководствуются законодательством</w:t>
      </w:r>
      <w:r w:rsidR="00FA1C28">
        <w:rPr>
          <w:szCs w:val="28"/>
        </w:rPr>
        <w:t xml:space="preserve"> Республики Беларусь</w:t>
      </w:r>
      <w:r w:rsidRPr="003463FE">
        <w:rPr>
          <w:szCs w:val="28"/>
        </w:rPr>
        <w:t>.</w:t>
      </w:r>
    </w:p>
    <w:p w:rsidR="0098760C" w:rsidRPr="003463FE" w:rsidRDefault="0098760C" w:rsidP="00FA1C28">
      <w:pPr>
        <w:ind w:firstLine="567"/>
        <w:jc w:val="both"/>
        <w:rPr>
          <w:sz w:val="28"/>
          <w:szCs w:val="28"/>
        </w:rPr>
      </w:pPr>
      <w:r w:rsidRPr="003463FE">
        <w:rPr>
          <w:sz w:val="28"/>
          <w:szCs w:val="28"/>
        </w:rPr>
        <w:t>11. Юридические адреса сторон:</w:t>
      </w:r>
    </w:p>
    <w:p w:rsidR="0098760C" w:rsidRPr="003463FE" w:rsidRDefault="0098760C" w:rsidP="0098760C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813"/>
      </w:tblGrid>
      <w:tr w:rsidR="00FA1C28" w:rsidRPr="003463FE" w:rsidTr="003F5E8C">
        <w:tc>
          <w:tcPr>
            <w:tcW w:w="2425" w:type="pct"/>
          </w:tcPr>
          <w:p w:rsidR="0098760C" w:rsidRPr="003463FE" w:rsidRDefault="00FA1C28" w:rsidP="00885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Направляющее </w:t>
            </w:r>
            <w:r w:rsidR="0098760C" w:rsidRPr="003463FE">
              <w:rPr>
                <w:sz w:val="28"/>
                <w:szCs w:val="28"/>
              </w:rPr>
              <w:t>УО</w:t>
            </w:r>
          </w:p>
        </w:tc>
        <w:tc>
          <w:tcPr>
            <w:tcW w:w="2575" w:type="pct"/>
          </w:tcPr>
          <w:p w:rsidR="0098760C" w:rsidRPr="003463FE" w:rsidRDefault="00FA1C28" w:rsidP="00885506">
            <w:pPr>
              <w:ind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Принимающее УО</w:t>
            </w:r>
          </w:p>
        </w:tc>
      </w:tr>
      <w:tr w:rsidR="00FA1C28" w:rsidRPr="003463FE" w:rsidTr="00FA1C28">
        <w:tc>
          <w:tcPr>
            <w:tcW w:w="2425" w:type="pct"/>
          </w:tcPr>
          <w:p w:rsidR="003F5E8C" w:rsidRPr="00885506" w:rsidRDefault="003F5E8C" w:rsidP="00885506">
            <w:pPr>
              <w:rPr>
                <w:sz w:val="28"/>
                <w:szCs w:val="28"/>
              </w:rPr>
            </w:pPr>
            <w:r w:rsidRPr="00885506">
              <w:rPr>
                <w:sz w:val="28"/>
                <w:szCs w:val="28"/>
              </w:rPr>
              <w:t>Учреждение образования</w:t>
            </w:r>
          </w:p>
          <w:p w:rsidR="0098760C" w:rsidRPr="003F5E8C" w:rsidRDefault="0098760C" w:rsidP="00E349D8">
            <w:pPr>
              <w:pStyle w:val="1"/>
              <w:shd w:val="clear" w:color="auto" w:fill="auto"/>
              <w:tabs>
                <w:tab w:val="left" w:pos="608"/>
                <w:tab w:val="left" w:leader="underscore" w:pos="3733"/>
                <w:tab w:val="left" w:leader="underscore" w:pos="425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75" w:type="pct"/>
          </w:tcPr>
          <w:p w:rsidR="00FA1C28" w:rsidRPr="00AE7E1F" w:rsidRDefault="00FA1C28" w:rsidP="00885506">
            <w:pPr>
              <w:rPr>
                <w:sz w:val="28"/>
                <w:szCs w:val="28"/>
              </w:rPr>
            </w:pPr>
            <w:r w:rsidRPr="00AE7E1F">
              <w:rPr>
                <w:sz w:val="28"/>
                <w:szCs w:val="28"/>
              </w:rPr>
              <w:t>Учреждение образования</w:t>
            </w:r>
          </w:p>
          <w:p w:rsidR="00FA1C28" w:rsidRPr="00AE7E1F" w:rsidRDefault="00FA1C28" w:rsidP="00885506">
            <w:pPr>
              <w:rPr>
                <w:sz w:val="28"/>
                <w:szCs w:val="28"/>
              </w:rPr>
            </w:pPr>
            <w:r w:rsidRPr="00AE7E1F">
              <w:rPr>
                <w:sz w:val="28"/>
                <w:szCs w:val="28"/>
              </w:rPr>
              <w:t>«Республиканский институт</w:t>
            </w:r>
          </w:p>
          <w:p w:rsidR="00FA1C28" w:rsidRPr="00AE7E1F" w:rsidRDefault="00FA1C28" w:rsidP="00885506">
            <w:pPr>
              <w:rPr>
                <w:sz w:val="28"/>
                <w:szCs w:val="28"/>
              </w:rPr>
            </w:pPr>
            <w:r w:rsidRPr="00AE7E1F">
              <w:rPr>
                <w:sz w:val="28"/>
                <w:szCs w:val="28"/>
              </w:rPr>
              <w:t>профессионального образования»</w:t>
            </w:r>
          </w:p>
          <w:p w:rsidR="0098760C" w:rsidRPr="003463FE" w:rsidRDefault="0098760C" w:rsidP="00885506">
            <w:pPr>
              <w:rPr>
                <w:sz w:val="28"/>
                <w:szCs w:val="28"/>
              </w:rPr>
            </w:pPr>
          </w:p>
        </w:tc>
      </w:tr>
      <w:tr w:rsidR="00FA1C28" w:rsidRPr="003463FE" w:rsidTr="00FA1C28">
        <w:tc>
          <w:tcPr>
            <w:tcW w:w="2425" w:type="pct"/>
          </w:tcPr>
          <w:p w:rsidR="003F5E8C" w:rsidRPr="003F5E8C" w:rsidRDefault="003F5E8C" w:rsidP="00E349D8">
            <w:pPr>
              <w:pStyle w:val="1"/>
              <w:shd w:val="clear" w:color="auto" w:fill="auto"/>
              <w:tabs>
                <w:tab w:val="left" w:pos="608"/>
                <w:tab w:val="left" w:leader="underscore" w:pos="3733"/>
                <w:tab w:val="left" w:leader="underscore" w:pos="425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75" w:type="pct"/>
          </w:tcPr>
          <w:p w:rsidR="00FA1C28" w:rsidRPr="00AE7E1F" w:rsidRDefault="00FA1C28" w:rsidP="00FA1C28">
            <w:pPr>
              <w:rPr>
                <w:sz w:val="28"/>
                <w:szCs w:val="28"/>
              </w:rPr>
            </w:pPr>
            <w:r w:rsidRPr="00AE7E1F">
              <w:rPr>
                <w:sz w:val="28"/>
                <w:szCs w:val="28"/>
              </w:rPr>
              <w:t>220004, г. Минск,</w:t>
            </w:r>
          </w:p>
          <w:p w:rsidR="00FA1C28" w:rsidRPr="00AE7E1F" w:rsidRDefault="00FA1C28" w:rsidP="00FA1C28">
            <w:pPr>
              <w:rPr>
                <w:sz w:val="28"/>
                <w:szCs w:val="28"/>
              </w:rPr>
            </w:pPr>
            <w:r w:rsidRPr="00AE7E1F">
              <w:rPr>
                <w:sz w:val="28"/>
                <w:szCs w:val="28"/>
              </w:rPr>
              <w:t>ул. К.Либкнехта,32,</w:t>
            </w:r>
          </w:p>
          <w:p w:rsidR="00FA1C28" w:rsidRDefault="00FA1C28" w:rsidP="00FA1C28">
            <w:pPr>
              <w:rPr>
                <w:sz w:val="28"/>
                <w:szCs w:val="28"/>
              </w:rPr>
            </w:pPr>
            <w:r w:rsidRPr="00AE7E1F">
              <w:rPr>
                <w:sz w:val="28"/>
                <w:szCs w:val="28"/>
              </w:rPr>
              <w:t>УНП 100419924,</w:t>
            </w:r>
          </w:p>
          <w:p w:rsidR="003F5E8C" w:rsidRDefault="00FA1C28" w:rsidP="00FA1C28">
            <w:pPr>
              <w:rPr>
                <w:sz w:val="28"/>
                <w:szCs w:val="28"/>
              </w:rPr>
            </w:pPr>
            <w:r w:rsidRPr="00292F90">
              <w:rPr>
                <w:sz w:val="28"/>
                <w:szCs w:val="28"/>
              </w:rPr>
              <w:t>Наименование банка</w:t>
            </w:r>
            <w:r>
              <w:rPr>
                <w:sz w:val="28"/>
                <w:szCs w:val="28"/>
              </w:rPr>
              <w:t>:</w:t>
            </w:r>
            <w:r w:rsidRPr="00292F90">
              <w:rPr>
                <w:sz w:val="28"/>
                <w:szCs w:val="28"/>
              </w:rPr>
              <w:t xml:space="preserve"> </w:t>
            </w:r>
          </w:p>
          <w:p w:rsidR="00FA1C28" w:rsidRDefault="00FA1C28" w:rsidP="00FA1C28">
            <w:pPr>
              <w:rPr>
                <w:sz w:val="28"/>
                <w:szCs w:val="28"/>
              </w:rPr>
            </w:pPr>
            <w:r w:rsidRPr="00292F90">
              <w:rPr>
                <w:sz w:val="28"/>
                <w:szCs w:val="28"/>
              </w:rPr>
              <w:t xml:space="preserve">ЦБУ № 514 </w:t>
            </w:r>
            <w:r>
              <w:rPr>
                <w:sz w:val="28"/>
                <w:szCs w:val="28"/>
              </w:rPr>
              <w:t>О</w:t>
            </w:r>
            <w:r w:rsidRPr="00292F90">
              <w:rPr>
                <w:sz w:val="28"/>
                <w:szCs w:val="28"/>
              </w:rPr>
              <w:t xml:space="preserve">АО </w:t>
            </w:r>
            <w:r>
              <w:rPr>
                <w:sz w:val="28"/>
                <w:szCs w:val="28"/>
              </w:rPr>
              <w:t>«</w:t>
            </w:r>
            <w:r w:rsidRPr="00292F90">
              <w:rPr>
                <w:sz w:val="28"/>
                <w:szCs w:val="28"/>
              </w:rPr>
              <w:t xml:space="preserve">АСБ </w:t>
            </w:r>
            <w:proofErr w:type="spellStart"/>
            <w:r w:rsidRPr="00292F90">
              <w:rPr>
                <w:sz w:val="28"/>
                <w:szCs w:val="28"/>
              </w:rPr>
              <w:t>Беларусбанк</w:t>
            </w:r>
            <w:proofErr w:type="spellEnd"/>
            <w:r w:rsidRPr="00292F90">
              <w:rPr>
                <w:sz w:val="28"/>
                <w:szCs w:val="28"/>
              </w:rPr>
              <w:t xml:space="preserve">» </w:t>
            </w:r>
          </w:p>
          <w:p w:rsidR="00FA1C28" w:rsidRPr="00292F90" w:rsidRDefault="00FA1C28" w:rsidP="00FA1C28">
            <w:pPr>
              <w:rPr>
                <w:sz w:val="28"/>
                <w:szCs w:val="28"/>
              </w:rPr>
            </w:pPr>
            <w:r w:rsidRPr="00292F90">
              <w:rPr>
                <w:sz w:val="28"/>
                <w:szCs w:val="28"/>
              </w:rPr>
              <w:t xml:space="preserve">BIC SWIFT  AKBBBY2X </w:t>
            </w:r>
          </w:p>
          <w:p w:rsidR="00FA1C28" w:rsidRPr="00292F90" w:rsidRDefault="00FA1C28" w:rsidP="00FA1C28">
            <w:pPr>
              <w:rPr>
                <w:sz w:val="28"/>
                <w:szCs w:val="28"/>
              </w:rPr>
            </w:pPr>
            <w:r w:rsidRPr="00292F90">
              <w:rPr>
                <w:sz w:val="28"/>
                <w:szCs w:val="28"/>
              </w:rPr>
              <w:t xml:space="preserve">УНП банка 100325912 </w:t>
            </w:r>
          </w:p>
          <w:p w:rsidR="00FA1C28" w:rsidRPr="00292F90" w:rsidRDefault="00FA1C28" w:rsidP="00FA1C28">
            <w:pPr>
              <w:rPr>
                <w:sz w:val="28"/>
                <w:szCs w:val="28"/>
              </w:rPr>
            </w:pPr>
            <w:r w:rsidRPr="00292F90">
              <w:rPr>
                <w:sz w:val="28"/>
                <w:szCs w:val="28"/>
              </w:rPr>
              <w:t xml:space="preserve">Расчетный счет (бюджет) BY61 АКВВ 3604 9222 3000 8530 0000 </w:t>
            </w:r>
          </w:p>
          <w:p w:rsidR="00FA1C28" w:rsidRPr="00292F90" w:rsidRDefault="00FA1C28" w:rsidP="00FA1C28">
            <w:pPr>
              <w:rPr>
                <w:sz w:val="28"/>
                <w:szCs w:val="28"/>
              </w:rPr>
            </w:pPr>
            <w:r w:rsidRPr="00292F90">
              <w:rPr>
                <w:sz w:val="28"/>
                <w:szCs w:val="28"/>
              </w:rPr>
              <w:t>Расчетный счет (</w:t>
            </w:r>
            <w:proofErr w:type="spellStart"/>
            <w:r w:rsidRPr="00292F90">
              <w:rPr>
                <w:sz w:val="28"/>
                <w:szCs w:val="28"/>
              </w:rPr>
              <w:t>внебюджет</w:t>
            </w:r>
            <w:proofErr w:type="spellEnd"/>
            <w:r w:rsidRPr="00292F90">
              <w:rPr>
                <w:sz w:val="28"/>
                <w:szCs w:val="28"/>
              </w:rPr>
              <w:t>) BY77 АКВВ 3632 9222 3001 2530 0000</w:t>
            </w:r>
          </w:p>
          <w:p w:rsidR="0098760C" w:rsidRPr="003463FE" w:rsidRDefault="0098760C" w:rsidP="00A47F14">
            <w:pPr>
              <w:rPr>
                <w:sz w:val="28"/>
                <w:szCs w:val="28"/>
              </w:rPr>
            </w:pPr>
          </w:p>
        </w:tc>
      </w:tr>
      <w:tr w:rsidR="00FA1C28" w:rsidRPr="003463FE" w:rsidTr="00FA1C28">
        <w:tc>
          <w:tcPr>
            <w:tcW w:w="2425" w:type="pct"/>
          </w:tcPr>
          <w:p w:rsidR="003F5E8C" w:rsidRDefault="003F5E8C" w:rsidP="003F5E8C">
            <w:pPr>
              <w:pStyle w:val="1"/>
              <w:shd w:val="clear" w:color="auto" w:fill="auto"/>
              <w:tabs>
                <w:tab w:val="left" w:pos="608"/>
                <w:tab w:val="left" w:leader="underscore" w:pos="3733"/>
                <w:tab w:val="left" w:leader="underscore" w:pos="4254"/>
              </w:tabs>
              <w:spacing w:after="0" w:line="240" w:lineRule="auto"/>
              <w:rPr>
                <w:sz w:val="28"/>
                <w:szCs w:val="28"/>
              </w:rPr>
            </w:pPr>
          </w:p>
          <w:p w:rsidR="003F5E8C" w:rsidRDefault="003F5E8C" w:rsidP="003F5E8C">
            <w:pPr>
              <w:pStyle w:val="1"/>
              <w:shd w:val="clear" w:color="auto" w:fill="auto"/>
              <w:tabs>
                <w:tab w:val="left" w:pos="608"/>
                <w:tab w:val="left" w:leader="underscore" w:pos="3733"/>
                <w:tab w:val="left" w:leader="underscore" w:pos="4254"/>
              </w:tabs>
              <w:spacing w:after="0" w:line="240" w:lineRule="auto"/>
              <w:rPr>
                <w:sz w:val="28"/>
                <w:szCs w:val="28"/>
              </w:rPr>
            </w:pPr>
            <w:r w:rsidRPr="003F5E8C">
              <w:rPr>
                <w:sz w:val="28"/>
                <w:szCs w:val="28"/>
              </w:rPr>
              <w:t xml:space="preserve">Директор     </w:t>
            </w:r>
            <w:r>
              <w:rPr>
                <w:sz w:val="28"/>
                <w:szCs w:val="28"/>
              </w:rPr>
              <w:t xml:space="preserve">    </w:t>
            </w:r>
            <w:r w:rsidRPr="003F5E8C">
              <w:rPr>
                <w:sz w:val="28"/>
                <w:szCs w:val="28"/>
              </w:rPr>
              <w:t xml:space="preserve">   </w:t>
            </w:r>
          </w:p>
          <w:p w:rsidR="0098760C" w:rsidRPr="001B16D8" w:rsidRDefault="0098760C" w:rsidP="00E349D8">
            <w:pPr>
              <w:pStyle w:val="1"/>
              <w:shd w:val="clear" w:color="auto" w:fill="auto"/>
              <w:tabs>
                <w:tab w:val="left" w:pos="608"/>
                <w:tab w:val="left" w:leader="underscore" w:pos="3733"/>
                <w:tab w:val="left" w:leader="underscore" w:pos="4254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5" w:type="pct"/>
          </w:tcPr>
          <w:p w:rsidR="00FA1C28" w:rsidRDefault="00FA1C28" w:rsidP="00A47F14">
            <w:pPr>
              <w:rPr>
                <w:sz w:val="28"/>
                <w:szCs w:val="28"/>
              </w:rPr>
            </w:pPr>
          </w:p>
          <w:p w:rsidR="0098760C" w:rsidRDefault="0098760C" w:rsidP="00A47F14">
            <w:pPr>
              <w:rPr>
                <w:sz w:val="28"/>
                <w:szCs w:val="28"/>
              </w:rPr>
            </w:pPr>
            <w:r w:rsidRPr="003463FE">
              <w:rPr>
                <w:sz w:val="28"/>
                <w:szCs w:val="28"/>
              </w:rPr>
              <w:t xml:space="preserve">Директор </w:t>
            </w:r>
            <w:r w:rsidR="00FA1C28">
              <w:rPr>
                <w:sz w:val="28"/>
                <w:szCs w:val="28"/>
              </w:rPr>
              <w:t>филиала</w:t>
            </w:r>
          </w:p>
          <w:p w:rsidR="00FA1C28" w:rsidRPr="003463FE" w:rsidRDefault="00FA1C28" w:rsidP="00A47F14">
            <w:pPr>
              <w:rPr>
                <w:sz w:val="28"/>
                <w:szCs w:val="28"/>
              </w:rPr>
            </w:pPr>
          </w:p>
          <w:p w:rsidR="0098760C" w:rsidRPr="001B16D8" w:rsidRDefault="00FA1C28" w:rsidP="00FA1C28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В.И.Бутевич</w:t>
            </w:r>
            <w:proofErr w:type="spellEnd"/>
          </w:p>
        </w:tc>
      </w:tr>
    </w:tbl>
    <w:p w:rsidR="003C0892" w:rsidRDefault="005628F6" w:rsidP="00FA1C28">
      <w:pPr>
        <w:tabs>
          <w:tab w:val="left" w:pos="5220"/>
        </w:tabs>
        <w:ind w:firstLine="540"/>
      </w:pPr>
    </w:p>
    <w:sectPr w:rsidR="003C0892" w:rsidSect="00434AEC">
      <w:pgSz w:w="11907" w:h="16840" w:code="9"/>
      <w:pgMar w:top="1134" w:right="850" w:bottom="1134" w:left="1701" w:header="397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0C"/>
    <w:rsid w:val="000526FA"/>
    <w:rsid w:val="002C1ADF"/>
    <w:rsid w:val="002E7048"/>
    <w:rsid w:val="00353693"/>
    <w:rsid w:val="0035748E"/>
    <w:rsid w:val="003F5E8C"/>
    <w:rsid w:val="00434AEC"/>
    <w:rsid w:val="005628F6"/>
    <w:rsid w:val="005B6D81"/>
    <w:rsid w:val="0069110D"/>
    <w:rsid w:val="00753453"/>
    <w:rsid w:val="00773D4F"/>
    <w:rsid w:val="00854DA0"/>
    <w:rsid w:val="00885506"/>
    <w:rsid w:val="00900D5F"/>
    <w:rsid w:val="00981440"/>
    <w:rsid w:val="0098760C"/>
    <w:rsid w:val="00B21515"/>
    <w:rsid w:val="00BA0B90"/>
    <w:rsid w:val="00BB3F16"/>
    <w:rsid w:val="00C16CA2"/>
    <w:rsid w:val="00C70781"/>
    <w:rsid w:val="00D45ADF"/>
    <w:rsid w:val="00E349D8"/>
    <w:rsid w:val="00EB3704"/>
    <w:rsid w:val="00F837E7"/>
    <w:rsid w:val="00FA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00382-38E9-42F9-9BFF-B87B3834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760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87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8760C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9876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98760C"/>
    <w:pPr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987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9876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9pt">
    <w:name w:val="Основной текст (2) + 9 pt;Не полужирный"/>
    <w:rsid w:val="0035369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7">
    <w:name w:val="Основной текст_"/>
    <w:link w:val="1"/>
    <w:rsid w:val="003F5E8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3F5E8C"/>
    <w:pPr>
      <w:shd w:val="clear" w:color="auto" w:fill="FFFFFF"/>
      <w:spacing w:after="180" w:line="211" w:lineRule="exact"/>
    </w:pPr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Горанская Татьяна</dc:creator>
  <cp:lastModifiedBy>STAS</cp:lastModifiedBy>
  <cp:revision>3</cp:revision>
  <dcterms:created xsi:type="dcterms:W3CDTF">2021-04-27T06:10:00Z</dcterms:created>
  <dcterms:modified xsi:type="dcterms:W3CDTF">2021-11-26T05:53:00Z</dcterms:modified>
</cp:coreProperties>
</file>